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F46BC41" w:rsidR="002128CB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ATA DA 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5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 SESSÃO ORDINÁRIA DA CÂMARA MUNICIPAL DE VEREADORES DE ITABAIANINHA, ES</w:t>
      </w:r>
      <w:r w:rsidR="00F837A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TADO DE SERGIPE, REALIZADA EM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07</w:t>
      </w:r>
      <w:r w:rsidR="00F25A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5844C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202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º PERÍODO LEGISLATIVO DA 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 SESSÃO LEGISLATIVA DA 19ª LEGI</w:t>
      </w:r>
      <w:r w:rsidR="005F470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</w:t>
      </w:r>
      <w:r w:rsidR="0098136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LATURA. APROVADA EM SESSÃO DE</w:t>
      </w:r>
      <w:r w:rsidR="00240ED3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14</w:t>
      </w:r>
      <w:r w:rsidR="00783283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DE 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202</w:t>
      </w:r>
      <w:r w:rsidR="00002CD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 A SECRETARIA PARA OS DEVIDOS FINS.</w:t>
      </w:r>
    </w:p>
    <w:p w14:paraId="59F8DA07" w14:textId="296E7B2A" w:rsidR="002128CB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PRESIDENTE: _______________________________________</w:t>
      </w:r>
      <w:r w:rsidR="0013521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</w:t>
      </w: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__________</w:t>
      </w:r>
    </w:p>
    <w:p w14:paraId="3AD125CB" w14:textId="06041892" w:rsidR="002128CB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</w:t>
      </w:r>
      <w:r w:rsidR="00F810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JOSÉ NICACIO LIMA DOS SANTOS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195B1640" w14:textId="679A34B5" w:rsidR="002128CB" w:rsidRPr="006D7845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SECRETÁRI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: ____________________________________</w:t>
      </w:r>
      <w:r w:rsidR="0013521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</w:t>
      </w:r>
    </w:p>
    <w:p w14:paraId="21AC3ED6" w14:textId="03C3AFDA" w:rsidR="00AF2F76" w:rsidRPr="006D784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CLAUDIANE MELO DE SANTANA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7DFC9D13" w14:textId="10F002B3" w:rsidR="008909CA" w:rsidRPr="006D7845" w:rsidRDefault="000C2CE3" w:rsidP="006D7845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T</w:t>
      </w:r>
      <w:r w:rsidR="002F7BC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ERÇ</w:t>
      </w:r>
      <w:r w:rsidR="00DC18A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-FEIRA, DIA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07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JUNHO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202</w:t>
      </w:r>
      <w:r w:rsidR="00350B7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ÀS 1</w:t>
      </w:r>
      <w:r w:rsidR="00E3435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7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:00H (DEZE</w:t>
      </w:r>
      <w:r w:rsidR="00E3435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SSET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 HORAS), PRESENTES OS SENHORES VEREADORES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JOSÉ NICACIO LIMA DOS SANTOS, MARCELO ALVES SOUSA,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1E24E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CLAUDIANE MELO DE SANTANA, 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MANOEL BENJAMIM CAVALCANTE DE SOUZA NETO,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DAVI DIAS CRUZ, </w:t>
      </w:r>
      <w:r w:rsidR="00F4525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WAYNE FRANCELINO DE JESUS,</w:t>
      </w:r>
      <w:r w:rsidR="00200E5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HENRIQUE OLIVEIRA DE FREITAS,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JOSÉ ERALDO DE JESUS SANTANA,</w:t>
      </w:r>
      <w:r w:rsidR="00C04AC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F7B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JÔNATAS SOARES DE OLIVEIRA DOMINGOS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JOSÉ BARRETO DE JESUS</w:t>
      </w:r>
      <w:r w:rsidR="00C04AC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SIRNALDO COSTA DA FONSECA, </w:t>
      </w:r>
      <w:r w:rsidR="008A6B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TOTAL DE </w:t>
      </w:r>
      <w:r w:rsidR="00C04AC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8354C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8A6B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(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ONZE</w:t>
      </w:r>
      <w:r w:rsidR="004431B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) PRESENTES</w:t>
      </w:r>
      <w:r w:rsidR="00AF2F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AUSENTE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</w:t>
      </w:r>
      <w:r w:rsidR="00F4525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O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VEREADOR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ES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GERSON FELIX DA CRUZ</w:t>
      </w:r>
      <w:r w:rsidR="009B3F4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 MARIA APARECIDA ROZENO DOS SANTOS,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TOTAL DE 0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(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DOI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) AUSENTE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420CD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HAVENDO NÚMERO LEGAL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511E6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511E6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DECLARA ABERTA A SESSÃO</w:t>
      </w:r>
      <w:r w:rsidR="004431B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511E6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0838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715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916CE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ECRETÁRI</w:t>
      </w:r>
      <w:r w:rsidR="00964EA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PROCEDEU </w:t>
      </w:r>
      <w:r w:rsidR="00FD3F0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 LEITURA DE UM TRECHO BÍBLICO.</w:t>
      </w:r>
      <w:r w:rsidR="00B24D9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ATA DA SESS</w:t>
      </w:r>
      <w:r w:rsidR="00B24D9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ÃO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DO</w:t>
      </w:r>
      <w:r w:rsidR="0039353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DIA</w:t>
      </w:r>
      <w:r w:rsidR="002E664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31</w:t>
      </w:r>
      <w:r w:rsidR="0086131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MAIO DE 2022 FOI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LIDA E APROVADA SEM MODIFICAÇÕES.</w:t>
      </w:r>
      <w:r w:rsidR="009576D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128CB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EXPEDIENTE</w:t>
      </w:r>
      <w:r w:rsidR="0011339E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: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1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SECRETÁRI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11339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PROCEDEU A LEITURA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DAS INDICAÇÕES 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Nº 2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6</w:t>
      </w:r>
      <w:r w:rsidR="00B411D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2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7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/2022 DE AUTORIA DOS VEREADORES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CLAUDIANE MELO DE SANTANA E</w:t>
      </w:r>
      <w:r w:rsidR="006A33C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JOSÉ ERALDO DE SANTANA</w:t>
      </w:r>
      <w:r w:rsidR="002818B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RESPECTIVAMENTE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046131" w:rsidRPr="006D7845">
        <w:rPr>
          <w:rFonts w:ascii="Bookman Old Style" w:hAnsi="Bookman Old Style"/>
          <w:sz w:val="20"/>
          <w:szCs w:val="20"/>
        </w:rPr>
        <w:t>N</w:t>
      </w:r>
      <w:r w:rsidR="004E3A39" w:rsidRPr="006D7845">
        <w:rPr>
          <w:rFonts w:ascii="Bookman Old Style" w:hAnsi="Bookman Old Style"/>
          <w:sz w:val="20"/>
          <w:szCs w:val="20"/>
        </w:rPr>
        <w:t>ÃO</w:t>
      </w:r>
      <w:r w:rsidR="00D8736A" w:rsidRPr="006D7845">
        <w:rPr>
          <w:rFonts w:ascii="Bookman Old Style" w:hAnsi="Bookman Old Style"/>
          <w:sz w:val="20"/>
          <w:szCs w:val="20"/>
        </w:rPr>
        <w:t xml:space="preserve"> </w:t>
      </w:r>
      <w:r w:rsidR="00E357C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HAVENDO 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INSCRITOS PARA </w:t>
      </w:r>
      <w:r w:rsidR="00D71128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TRIBUNA LIVRE</w:t>
      </w:r>
      <w:r w:rsidR="00E85EA4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,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B411D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35435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PASSA A 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SESSÃO PARA</w:t>
      </w:r>
      <w:r w:rsidR="00483571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C2554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C2554E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D74D67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PEQUENO EXPEDIENTE</w:t>
      </w:r>
      <w:r w:rsidR="0037608E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37608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</w:t>
      </w:r>
      <w:r w:rsidR="00B411D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CONVIDA O VEREADOR INSCRITO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WAYNE FRANCELINO DA JESUS</w:t>
      </w:r>
      <w:r w:rsidR="00FB1E1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USAR A PALAVRA</w:t>
      </w:r>
      <w:r w:rsidR="0048357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 AO USÁ-LA CUMPRIMENTA TODOS, COMENTA SOBRE A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SEU APOIO A CANDIDATA A DEPUTADA</w:t>
      </w:r>
      <w:r w:rsidR="00FB1E1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ESTADUAL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proofErr w:type="spellStart"/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DRª</w:t>
      </w:r>
      <w:proofErr w:type="spellEnd"/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LIDIANE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LUCENA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AO CANDIDATO A DEPUTADO FEDERAL THIAGO DE JOALDO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JUSTIFICA SUAS ESCOLHAS.</w:t>
      </w:r>
      <w:r w:rsidR="00F71D4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CONVIDA 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VEREADOR INSCRIT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JÔNATAS SOARES DE OLIVEIRA DOMINGOS PARA US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AR A PALAVRA. AO USÁ-LA CUMPRIMENTA TODOS</w:t>
      </w:r>
      <w:r w:rsidR="00E965A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COMENTA SOBRE </w:t>
      </w:r>
      <w:r w:rsidR="00E85AE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OS CLAMORES DAS COMUNIDADE DOS POVOADOS MUQUEM E GARANGAU QUE ENCONTRA-SE COM 3 CRATERAS, COMENTA SOBRE A ESCOLA DO POVOADO MUQUEM QUE NÃO TEM ESTRUTURA ADEQUADA</w:t>
      </w:r>
      <w:r w:rsidR="00F57F9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ACRESCENTA QUE O PROBLEMA NÃO É FALTA DE DINHEIRO, E SIM DE COMPROMISSO</w:t>
      </w:r>
      <w:r w:rsidR="0009023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</w:t>
      </w:r>
      <w:r w:rsidR="001D533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QUESTIONA FALTA DE PLANEJAMENTO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</w:t>
      </w:r>
      <w:r w:rsidR="0009023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 CONVIDA O VEREADOR INSCRITO </w:t>
      </w:r>
      <w:r w:rsidR="0009023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MARCELO ALVES SOUZA</w:t>
      </w:r>
      <w:r w:rsidR="008E578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USAR A PALAVRA. AO USÁ-LA CUMPRIMENTA TODOS</w:t>
      </w:r>
      <w:r w:rsidR="00EA52F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, </w:t>
      </w:r>
      <w:r w:rsidR="00490C1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COMENTA SOBRE A</w:t>
      </w:r>
      <w:r w:rsidR="0009023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S ESTRADAS QUE PRECISAM DE MELHORIAS NA REGIÃO SUL DO MUNICIPIO</w:t>
      </w:r>
      <w:r w:rsidR="001855C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COMENTA SOBRE SUA SOLICITAÇÃO PARA QUE SEJA CONSTRUIDA UMA ESCOLA NO POVOADO JARDIM. O VEREADOR MANOEL BENJAMIN PEDE APARTE E COMENTA SOBRE A ASSINATURA DE ORDEM PARA REFORMA DE UMA ESCOLA NO POVOADO JARDIM</w:t>
      </w:r>
      <w:r w:rsidR="00D461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. O VEREADOR MARCELO COMENTA QUE AOS POUCOS TUDO SERÁ FEITO. O SENHOR PRESIDENTE CONVIDA O VEREADOR INSCRITO SIRNALDO COSTA DA FONSECA PARA USAR A PALAVRA. AO USÁ-LA CUMPRIMENTA TODOS, LAMENTA QUE NO POSTO MÉDICO DO POVOADO ILHA NÃO TENHA MÉDICO, COMENTA SOBRE AS SOLICITAÇÕES QUE FEZ AO PREFEITO REFERENTE A FALTA DE ILUMINAÇÃO PÚBLICA, MELHORIAS NAS ESTRADAS E COLETA DE LIXO, LAMENTA QUE O POVOADO CANDEIAS SEJA ESQUECIDO E ESCLARECE QUE QUANDO CHEGAR ÉPOCA DE ELEIÇÃO TUDO SE RESOLVE. </w:t>
      </w:r>
      <w:r w:rsidR="00D73FAF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 VEREADOR JÔNATAS PEDE APARTE,</w:t>
      </w:r>
      <w:r w:rsidR="00D4617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COMENTA SOBRE AS REIVINDICAÇÕES QUE ESTÃO SENDO FEITAS PELOS VEREADORES</w:t>
      </w:r>
      <w:r w:rsidR="00D73FAF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E ACRESCENTA QUE SE OBSERVAREM, MUITAS ESTRADAS RECEBERAM MELHORIAS HÁ DOIS ANOS ATRÁS Q FOI JUSTAMENTE ÉPOCA ELEITOREIRA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D73FAF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O VEREADOR SIRNALDO COSTA ESCLARECE QUE NO POVOADO ILHA ACONTECEU DESSA FORMA. O VEREADOR MARCELO ALVES PEDE APARTE E SUGERE QUE SEJA FEITO UMA 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PESQUISA PARA COMEÇAR A MELHORAR AS ESTRADAS QUE ESTÃO EM PIORES SITUAÇÕES E ACRESCENTA QUE AS MÁQUINAS NÃO PARAM PORQUE O MUNICÍPIO TEM EM TORNO DE 700 QUILOMETROS DE ESTRADAS. O VEREADOR SIRNALDO COSTA ESCLARECE QUE AS MÁQUINAS NÃO PASSAM NAS ESTRADAS DA REGIÃO DO 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lastRenderedPageBreak/>
        <w:t xml:space="preserve">POVOADO ILHA. </w:t>
      </w:r>
      <w:r w:rsidR="00A5471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NÃO HAVENDO INSCRITOS NO </w:t>
      </w:r>
      <w:r w:rsidR="00B05846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GRANDE EXPEDIENTE</w:t>
      </w:r>
      <w:r w:rsidR="00444A17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074481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3F63F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PASSA A SESSÃO PARA O </w:t>
      </w:r>
      <w:r w:rsidR="003F63F4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PROLONGAMENTO DO EXPEDIENTE</w:t>
      </w:r>
      <w:r w:rsidR="00822DAD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E COLOCA EM ÚNICA DISCUSSÃO 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REQUERIMENTO 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Nº 0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/2022</w:t>
      </w:r>
      <w:r w:rsidR="003F63F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O VEREADOR 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DAVI DIAS CRUZ</w:t>
      </w:r>
      <w:r w:rsidR="004F3D7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WAYNE FRANCELINO E MARCELO ALVES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COMENTA</w:t>
      </w:r>
      <w:r w:rsidR="004F3D7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 SOBRE 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 REIVINDICAÇÃO. O SENHOR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PRESIDENTE COLOCA EM ÚNICA VOTAÇÃO O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REQUERIMENTO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Nº 0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/2022. EM SEGUIDA DECLARA APROVAD</w:t>
      </w:r>
      <w:r w:rsidR="005A15E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 POR UNANIMIDADE DOS PRESENTES</w:t>
      </w:r>
      <w:r w:rsidR="00A54717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822DA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3F63F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NÃO HAVENDO MAIS PROPOSITURA O SENHOR PRESIDENTE PASSA A SESSÃO PARA A </w:t>
      </w:r>
      <w:r w:rsidR="00FE4065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ORDEM DO DIA</w:t>
      </w:r>
      <w:r w:rsidR="00663809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 xml:space="preserve"> 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E CONVIDA OS VEREADORES JOSÉ ERALDO, CLAUDIANE MELO,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WAYNE FRANCELINO E MANOEL BENJAMIM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JUSTIFICAREM AS INDICAÇÕES Nº 12, 15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, 17 E 18/2022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SUAS RESPECTIVAS AUTORIAS</w:t>
      </w:r>
      <w:r w:rsidR="005F356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OS MESMOS JUSTIFICAM. O SENHOR PRESIDENTE COLOCA EM ÚNICA VOTAÇÃO AS INDICAÇÕES Nº 12, 15,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17 E 18/2022.</w:t>
      </w:r>
      <w:r w:rsidR="0066380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2818BB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EM SEGUIDA DECLARA APROVADAS POR UNANIMIDADE DOS PRESENTES. </w:t>
      </w:r>
      <w:r w:rsidR="00A221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</w:t>
      </w:r>
      <w:r w:rsidR="00FE406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ÃO HAVENDO</w:t>
      </w:r>
      <w:r w:rsidR="00A221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MAIS PROPOSITURA, O SENHOR PRESIDENTE 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PASSA A SESSÃO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A </w:t>
      </w:r>
      <w:r w:rsidR="006D7845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EXPLICAÇÃO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/>
          <w:bCs/>
          <w:iCs/>
          <w:sz w:val="20"/>
          <w:szCs w:val="20"/>
          <w:lang w:eastAsia="pt-BR"/>
        </w:rPr>
        <w:t>PESSOAL E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1C4C9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CONVIDA O VEREADOR INSCRITO HENRIQUE OLIVEIRA DE FREITAS PARA USAR A PALAVRA. AO USÁ-LA LAMENTA A FALTA DE COMPROMISSO DO SECRETÁRIO DE OBRAS COM O MUNICÍPIO E CITA ALGUMAS REIVINDICAÇÕES QUE FORAM FEITAS E NÃO FORAM ATENDIDAS</w:t>
      </w:r>
      <w:r w:rsidR="000A7E2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, COMENTA SOBRE A VISITA QUE FEZ A ASSEMBLÉA LEGISLATIVA, SOLICITA AO PRESIDENTE A CHAVE DA CÂMARA PARA IR LA OLHAR A REFORMA QUE HOUVE E CONVIDA QUALQUER VEREADOR QUE QUEIRA IR. O VEREADOR JÔNATAS SE DISPÕE E COMENTA SOBRE A IMPORTANCIA DA COMISSÃO QUE REPRESENTAM. 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 VEREADOR JOSÉ ERALDO PEDE APARTE E SE DISPÕE A COMPANHAR. O SENHOR PRESIDENTE ESCLARECE QUE A CHAVE DA CÂMARA ESTÁ DISPONÍVEL A QUALQUER VEREADOR, ESCLARECE QUE SE HOUVER TEMPO E VERBA CONCLUIRÁ ATÉ A OBRA QUE FICOU INACABADA PARA DAR MAIOR CONFORTO AOS VEREADORES E VISITANTES, CONVIDA TODOS PARA A ENTREGA DE EMPLEMENTO A ASSOCIAÇÃO DO POVOADO JARDIM, SE DISPÕE A PARTICIPAR DE QUALQUER EVENTO DE QUALQUER VEREADOR E COMENTA SOBRE A NECESSIDADE DE FISCALIZAÇÃO NO SINDICATO DE TRABALHADORES RURAIS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ITABAIANINHA</w:t>
      </w:r>
      <w:r w:rsidR="00412A2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9E3299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NÃO HAVENDO MAIS INSCRITOS O</w:t>
      </w:r>
      <w:r w:rsidR="00D964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SENHOR PRESIDENTE</w:t>
      </w:r>
      <w:r w:rsidR="008909C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A645E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DECLARA ENCERRADA A SESSÃO,</w:t>
      </w:r>
      <w:r w:rsidR="00272584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DESIGNANDO </w:t>
      </w:r>
      <w:r w:rsidR="00420BF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UMA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SESS</w:t>
      </w:r>
      <w:r w:rsidR="00420BF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ÃO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38475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ORDINÁRIA</w:t>
      </w:r>
      <w:r w:rsidR="003C19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PARA </w:t>
      </w:r>
      <w:r w:rsidR="008909C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O DIA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14</w:t>
      </w:r>
      <w:r w:rsidR="008909CA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JUNHO</w:t>
      </w:r>
      <w:r w:rsidR="00E328C8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 2022, NO HORÁRIO REGIMENTAL</w:t>
      </w:r>
      <w:r w:rsidR="007B6392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SALA DAS SESSÕES DA CÂMARA MUNICIPAL DE ITABAIANINHA/SE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07</w:t>
      </w:r>
      <w:r w:rsidR="00384756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DE</w:t>
      </w:r>
      <w:r w:rsidR="00A6281E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JUNH</w:t>
      </w:r>
      <w:r w:rsidR="00A2217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O</w:t>
      </w:r>
      <w:r w:rsidR="00603780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FF02ED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DE 202</w:t>
      </w:r>
      <w:r w:rsidR="003C19EC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2</w:t>
      </w:r>
      <w:r w:rsidR="002128CB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7F173C45" w14:textId="77777777" w:rsidR="006D7845" w:rsidRPr="006D7845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6D7845"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PRESIDENTE: __________________________________________________</w:t>
      </w:r>
    </w:p>
    <w:p w14:paraId="397031F5" w14:textId="77777777" w:rsidR="006D7845" w:rsidRP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JOSÉ NICACIO LIMA DOS SANTOS.</w:t>
      </w:r>
    </w:p>
    <w:p w14:paraId="5051217D" w14:textId="77777777" w:rsidR="006D7845" w:rsidRP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1ª SECRETÁRIA: _______________________________________________</w:t>
      </w:r>
    </w:p>
    <w:p w14:paraId="537EA594" w14:textId="77777777" w:rsidR="006D7845" w:rsidRP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CLAUDIANE MELO DE SANTANA.</w:t>
      </w:r>
    </w:p>
    <w:p w14:paraId="6AD61D34" w14:textId="259AA840" w:rsidR="00BB0EC7" w:rsidRPr="006D784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</w:t>
      </w:r>
    </w:p>
    <w:p w14:paraId="15242626" w14:textId="77777777" w:rsidR="000C2CE3" w:rsidRPr="006D7845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1E322678" w14:textId="45D9BC40" w:rsidR="00BB0EC7" w:rsidRPr="006D784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6D7845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</w:t>
      </w:r>
    </w:p>
    <w:p w14:paraId="26486782" w14:textId="77777777" w:rsidR="00494BAF" w:rsidRPr="006D7845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bookmarkStart w:id="0" w:name="_GoBack"/>
      <w:bookmarkEnd w:id="0"/>
    </w:p>
    <w:sectPr w:rsidR="00494BAF" w:rsidRPr="006D7845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CE23A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CE23A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CE23A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4351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D9D"/>
    <w:rsid w:val="005B502E"/>
    <w:rsid w:val="005B6FDE"/>
    <w:rsid w:val="005B7FEC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22DAD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CB0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24D9B"/>
    <w:rsid w:val="00B3354D"/>
    <w:rsid w:val="00B341D4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2468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2022-06-14T15:37:00Z</cp:lastPrinted>
  <dcterms:created xsi:type="dcterms:W3CDTF">2022-06-09T22:20:00Z</dcterms:created>
  <dcterms:modified xsi:type="dcterms:W3CDTF">2022-06-14T15:42:00Z</dcterms:modified>
</cp:coreProperties>
</file>